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E11A36" w:rsidP="00C90B1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C90B15" w:rsidRPr="00DD3498">
        <w:rPr>
          <w:rFonts w:ascii="Verdana" w:hAnsi="Verdana"/>
          <w:b/>
          <w:sz w:val="24"/>
          <w:szCs w:val="24"/>
        </w:rPr>
        <w:t>HARMONOGRAM SZKOLENIA ZAWODOWEGO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="00C90B15">
        <w:t>zawodow</w:t>
      </w:r>
      <w:r w:rsidR="00C90B15" w:rsidRPr="009A0E20">
        <w:rPr>
          <w:rFonts w:asciiTheme="minorHAnsi" w:hAnsiTheme="minorHAnsi" w:cstheme="minorHAnsi"/>
        </w:rPr>
        <w:t>e</w:t>
      </w:r>
      <w:r w:rsidRPr="009A0E20">
        <w:rPr>
          <w:rFonts w:asciiTheme="minorHAnsi" w:hAnsiTheme="minorHAnsi" w:cstheme="minorHAnsi"/>
          <w:spacing w:val="-4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9A0E20" w:rsidRPr="009A0E20">
        <w:rPr>
          <w:rFonts w:asciiTheme="minorHAnsi" w:hAnsiTheme="minorHAnsi" w:cstheme="minorHAnsi"/>
          <w:spacing w:val="-2"/>
        </w:rPr>
        <w:t>Szkolenia</w:t>
      </w:r>
      <w:r w:rsidR="009A0E20" w:rsidRPr="009A0E20">
        <w:rPr>
          <w:rFonts w:asciiTheme="minorHAnsi" w:hAnsiTheme="minorHAnsi" w:cstheme="minorHAnsi"/>
          <w:spacing w:val="40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>równościowe</w:t>
      </w:r>
      <w:r w:rsidR="009A0E20" w:rsidRPr="009A0E20">
        <w:rPr>
          <w:rFonts w:asciiTheme="minorHAnsi" w:hAnsiTheme="minorHAnsi" w:cstheme="minorHAnsi"/>
          <w:spacing w:val="-5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 xml:space="preserve">dla </w:t>
      </w:r>
      <w:r w:rsidR="00133ACE">
        <w:rPr>
          <w:rFonts w:asciiTheme="minorHAnsi" w:hAnsiTheme="minorHAnsi" w:cstheme="minorHAnsi"/>
          <w:spacing w:val="-4"/>
        </w:rPr>
        <w:t>kobiet”</w:t>
      </w:r>
    </w:p>
    <w:p w:rsidR="00FF6744" w:rsidRPr="00FF6744" w:rsidRDefault="00FF6744">
      <w:pPr>
        <w:pStyle w:val="Tytu"/>
        <w:rPr>
          <w:sz w:val="28"/>
          <w:szCs w:val="28"/>
        </w:rPr>
      </w:pPr>
      <w:r w:rsidRPr="00FF6744">
        <w:rPr>
          <w:rFonts w:asciiTheme="minorHAnsi" w:hAnsiTheme="minorHAnsi" w:cstheme="minorHAnsi"/>
          <w:spacing w:val="-4"/>
          <w:sz w:val="28"/>
          <w:szCs w:val="28"/>
        </w:rPr>
        <w:t>GRUPA I</w:t>
      </w:r>
      <w:r w:rsidR="004617F7">
        <w:rPr>
          <w:rFonts w:asciiTheme="minorHAnsi" w:hAnsiTheme="minorHAnsi" w:cstheme="minorHAnsi"/>
          <w:spacing w:val="-4"/>
          <w:sz w:val="28"/>
          <w:szCs w:val="28"/>
        </w:rPr>
        <w:t>I</w:t>
      </w:r>
      <w:r w:rsidR="009F4B04">
        <w:rPr>
          <w:rFonts w:asciiTheme="minorHAnsi" w:hAnsiTheme="minorHAnsi" w:cstheme="minorHAnsi"/>
          <w:spacing w:val="-4"/>
          <w:sz w:val="28"/>
          <w:szCs w:val="28"/>
        </w:rPr>
        <w:t>I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9F4B04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bookmarkStart w:id="0" w:name="_GoBack" w:colFirst="0" w:colLast="0"/>
            <w:r>
              <w:rPr>
                <w:spacing w:val="-2"/>
              </w:rPr>
              <w:t>UP2025/33</w:t>
            </w:r>
          </w:p>
          <w:p w:rsidR="009F4B04" w:rsidRPr="00F55B95" w:rsidRDefault="009F4B04" w:rsidP="009F4B04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 w:right="3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UP2025/34</w:t>
            </w:r>
          </w:p>
          <w:p w:rsidR="009F4B04" w:rsidRPr="00F55B95" w:rsidRDefault="009F4B04" w:rsidP="009F4B04">
            <w:pPr>
              <w:pStyle w:val="TableParagraph"/>
              <w:spacing w:line="248" w:lineRule="exact"/>
              <w:ind w:left="0"/>
              <w:jc w:val="center"/>
            </w:pP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>
        <w:trPr>
          <w:trHeight w:val="537"/>
        </w:trPr>
        <w:tc>
          <w:tcPr>
            <w:tcW w:w="2799" w:type="dxa"/>
          </w:tcPr>
          <w:p w:rsidR="009F4B04" w:rsidRDefault="009F4B04" w:rsidP="009F4B04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UP2025/35</w:t>
            </w:r>
          </w:p>
          <w:p w:rsidR="009F4B04" w:rsidRDefault="009F4B04" w:rsidP="009F4B04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22.12 – 30.12</w:t>
            </w:r>
            <w:r>
              <w:rPr>
                <w:spacing w:val="-2"/>
              </w:rPr>
              <w:t>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>
        <w:trPr>
          <w:trHeight w:val="537"/>
        </w:trPr>
        <w:tc>
          <w:tcPr>
            <w:tcW w:w="2799" w:type="dxa"/>
          </w:tcPr>
          <w:p w:rsidR="009F4B04" w:rsidRDefault="009F4B04" w:rsidP="009F4B04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UP2025/36</w:t>
            </w:r>
          </w:p>
          <w:p w:rsidR="009F4B04" w:rsidRDefault="009F4B04" w:rsidP="009F4B04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before="1"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UP2025/37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lastRenderedPageBreak/>
              <w:t>UP2025/38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>
        <w:trPr>
          <w:trHeight w:val="268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UP2025/39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spacing w:line="248" w:lineRule="exact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line="248" w:lineRule="exact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spacing w:line="248" w:lineRule="exact"/>
              <w:ind w:right="8"/>
              <w:jc w:val="center"/>
            </w:pPr>
            <w:r>
              <w:t>Małgorzata Bogaczyk</w:t>
            </w:r>
          </w:p>
        </w:tc>
      </w:tr>
      <w:tr w:rsidR="009F4B04" w:rsidTr="00506E9C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spacing w:before="1" w:line="240" w:lineRule="auto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" w:line="240" w:lineRule="auto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9F4B04" w:rsidTr="00506E9C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UP2025/41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spacing w:before="1" w:line="240" w:lineRule="auto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" w:line="240" w:lineRule="auto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9F4B04" w:rsidTr="00506E9C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UP2025/42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 w:rsidTr="00506E9C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UP2025/43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 w:rsidTr="00506E9C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UP2025/44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 w:rsidTr="00506E9C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UP2025/45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 w:rsidTr="00506E9C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UP2025/46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 w:rsidTr="00506E9C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UP2025/47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9F4B04" w:rsidTr="00506E9C">
        <w:trPr>
          <w:trHeight w:val="537"/>
        </w:trPr>
        <w:tc>
          <w:tcPr>
            <w:tcW w:w="2799" w:type="dxa"/>
          </w:tcPr>
          <w:p w:rsidR="009F4B04" w:rsidRPr="00F55B95" w:rsidRDefault="009F4B04" w:rsidP="009F4B04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UP2025/48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left="107"/>
            </w:pPr>
            <w:r>
              <w:t>Stowarzyszenie OCWP,</w:t>
            </w:r>
          </w:p>
          <w:p w:rsidR="009F4B04" w:rsidRDefault="009F4B04" w:rsidP="009F4B04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9F4B04" w:rsidRDefault="009F4B04" w:rsidP="009F4B04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22.12 – 30.12.2025</w:t>
            </w:r>
          </w:p>
        </w:tc>
        <w:tc>
          <w:tcPr>
            <w:tcW w:w="2801" w:type="dxa"/>
          </w:tcPr>
          <w:p w:rsidR="009F4B04" w:rsidRDefault="009F4B04" w:rsidP="009F4B04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9F4B04" w:rsidRDefault="009F4B04" w:rsidP="009F4B04">
            <w:pPr>
              <w:pStyle w:val="TableParagraph"/>
              <w:ind w:right="8"/>
              <w:jc w:val="center"/>
            </w:pPr>
          </w:p>
          <w:p w:rsidR="009F4B04" w:rsidRDefault="009F4B04" w:rsidP="009F4B04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bookmarkEnd w:id="0"/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54" w:rsidRDefault="00307754">
      <w:r>
        <w:separator/>
      </w:r>
    </w:p>
  </w:endnote>
  <w:endnote w:type="continuationSeparator" w:id="0">
    <w:p w:rsidR="00307754" w:rsidRDefault="0030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54" w:rsidRDefault="00307754">
      <w:r>
        <w:separator/>
      </w:r>
    </w:p>
  </w:footnote>
  <w:footnote w:type="continuationSeparator" w:id="0">
    <w:p w:rsidR="00307754" w:rsidRDefault="0030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94D51"/>
    <w:rsid w:val="000B0568"/>
    <w:rsid w:val="00133ACE"/>
    <w:rsid w:val="00154160"/>
    <w:rsid w:val="00183CA0"/>
    <w:rsid w:val="00307754"/>
    <w:rsid w:val="003335E2"/>
    <w:rsid w:val="00333E0C"/>
    <w:rsid w:val="0036576F"/>
    <w:rsid w:val="003F237F"/>
    <w:rsid w:val="00417310"/>
    <w:rsid w:val="00420C7A"/>
    <w:rsid w:val="004617F7"/>
    <w:rsid w:val="0065245B"/>
    <w:rsid w:val="00663E67"/>
    <w:rsid w:val="00693AA2"/>
    <w:rsid w:val="007D481D"/>
    <w:rsid w:val="00886619"/>
    <w:rsid w:val="00925A3E"/>
    <w:rsid w:val="00976581"/>
    <w:rsid w:val="00990791"/>
    <w:rsid w:val="0099725B"/>
    <w:rsid w:val="009A0E20"/>
    <w:rsid w:val="009F4B04"/>
    <w:rsid w:val="00A6380E"/>
    <w:rsid w:val="00A90144"/>
    <w:rsid w:val="00AE3468"/>
    <w:rsid w:val="00B51F51"/>
    <w:rsid w:val="00C90B15"/>
    <w:rsid w:val="00D61F19"/>
    <w:rsid w:val="00D97FD4"/>
    <w:rsid w:val="00DD3498"/>
    <w:rsid w:val="00E11A36"/>
    <w:rsid w:val="00ED3EC2"/>
    <w:rsid w:val="00EF5134"/>
    <w:rsid w:val="00F30772"/>
    <w:rsid w:val="00F636D0"/>
    <w:rsid w:val="00FB7131"/>
    <w:rsid w:val="00FC5B53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E7C52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2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25B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2025-05-19T10:17:00Z</cp:lastPrinted>
  <dcterms:created xsi:type="dcterms:W3CDTF">2025-05-19T10:17:00Z</dcterms:created>
  <dcterms:modified xsi:type="dcterms:W3CDTF">2025-10-31T12:35:00Z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