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B909" w14:textId="77777777" w:rsidR="00E426FB" w:rsidRDefault="00111D66" w:rsidP="00E426FB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D66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anchor distT="0" distB="0" distL="0" distR="0" simplePos="0" relativeHeight="251659264" behindDoc="0" locked="0" layoutInCell="1" allowOverlap="1" wp14:anchorId="461F02B7" wp14:editId="2EB7FD06">
            <wp:simplePos x="0" y="0"/>
            <wp:positionH relativeFrom="page">
              <wp:posOffset>714375</wp:posOffset>
            </wp:positionH>
            <wp:positionV relativeFrom="paragraph">
              <wp:posOffset>138430</wp:posOffset>
            </wp:positionV>
            <wp:extent cx="6305550" cy="647700"/>
            <wp:effectExtent l="19050" t="0" r="0" b="0"/>
            <wp:wrapTopAndBottom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8383C" w14:textId="77777777" w:rsidR="00E426FB" w:rsidRPr="00E426FB" w:rsidRDefault="00797726" w:rsidP="00E426FB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6FB">
        <w:rPr>
          <w:rFonts w:ascii="Times New Roman" w:hAnsi="Times New Roman" w:cs="Times New Roman"/>
          <w:b/>
          <w:sz w:val="32"/>
          <w:szCs w:val="32"/>
        </w:rPr>
        <w:t>Regulamin</w:t>
      </w:r>
    </w:p>
    <w:p w14:paraId="4961FE7C" w14:textId="77777777" w:rsidR="00E426FB" w:rsidRPr="00E426FB" w:rsidRDefault="00E426FB" w:rsidP="00E426FB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6FB">
        <w:rPr>
          <w:rFonts w:ascii="Times New Roman" w:hAnsi="Times New Roman" w:cs="Times New Roman"/>
          <w:b/>
          <w:sz w:val="32"/>
          <w:szCs w:val="32"/>
        </w:rPr>
        <w:t xml:space="preserve">rekrutacji </w:t>
      </w: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r w:rsidRPr="00E426FB">
        <w:rPr>
          <w:rFonts w:ascii="Times New Roman" w:hAnsi="Times New Roman" w:cs="Times New Roman"/>
          <w:b/>
          <w:sz w:val="32"/>
          <w:szCs w:val="32"/>
        </w:rPr>
        <w:t>uczestni</w:t>
      </w:r>
      <w:r w:rsidR="00A14BDD">
        <w:rPr>
          <w:rFonts w:ascii="Times New Roman" w:hAnsi="Times New Roman" w:cs="Times New Roman"/>
          <w:b/>
          <w:sz w:val="32"/>
          <w:szCs w:val="32"/>
        </w:rPr>
        <w:t>ctwa w projekcie „Senior z wigorem</w:t>
      </w:r>
      <w:r w:rsidRPr="00E426FB">
        <w:rPr>
          <w:rFonts w:ascii="Times New Roman" w:hAnsi="Times New Roman" w:cs="Times New Roman"/>
          <w:b/>
          <w:sz w:val="32"/>
          <w:szCs w:val="32"/>
        </w:rPr>
        <w:t>”</w:t>
      </w:r>
    </w:p>
    <w:p w14:paraId="4F6CA6B9" w14:textId="77777777" w:rsidR="000B0D1A" w:rsidRPr="001D3696" w:rsidRDefault="000B0D1A" w:rsidP="00BE39C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44F295" w14:textId="77777777" w:rsidR="000B0D1A" w:rsidRPr="001D3696" w:rsidRDefault="000B0D1A" w:rsidP="00BE39C5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  <w:lang w:val="pl-PL"/>
        </w:rPr>
      </w:pPr>
      <w:r w:rsidRPr="001D3696">
        <w:rPr>
          <w:rFonts w:cs="Times New Roman"/>
          <w:b/>
          <w:color w:val="000000" w:themeColor="text1"/>
          <w:lang w:val="pl-PL"/>
        </w:rPr>
        <w:t>§ 1</w:t>
      </w:r>
    </w:p>
    <w:p w14:paraId="6E1AFCC4" w14:textId="77777777" w:rsidR="000B0D1A" w:rsidRPr="001D3696" w:rsidRDefault="000B0D1A" w:rsidP="00BE39C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ogólne</w:t>
      </w:r>
    </w:p>
    <w:p w14:paraId="1C5FE5B7" w14:textId="77777777" w:rsidR="00BA2ED8" w:rsidRPr="001D3696" w:rsidRDefault="00BA2ED8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1.Niniejszy regulamin określa zasady rekrutacji i uczestni</w:t>
      </w:r>
      <w:r w:rsidR="008F472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ctwa w projekcie „Senior z wigorem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zwanego dalej projektem, realizowanym na terenie Gminy i Miasta Stawiszyn w ramach Regionalnego Programu </w:t>
      </w:r>
      <w:r w:rsidR="00A14BDD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(Fundusze Europejskie dla Wielkopolski 2021-2027) 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Operacyjnego Wojewódz</w:t>
      </w:r>
      <w:r w:rsidR="008F472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twa W</w:t>
      </w:r>
      <w:r w:rsidR="00C43EE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ielkopolskiego na lata 2021-2027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F472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Oś Priorytetowa 6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. Wł</w:t>
      </w:r>
      <w:r w:rsidR="00C43EE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ączenie społeczne, Działanie 6.13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. Usługi społeczne</w:t>
      </w:r>
      <w:r w:rsidR="00C43EE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zdrowotne, Poddziałanie 23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Usługi społeczne i zdrowotne- projekty konkursowe. </w:t>
      </w:r>
    </w:p>
    <w:p w14:paraId="25FC505C" w14:textId="77777777" w:rsidR="005008F4" w:rsidRPr="001D3696" w:rsidRDefault="005008F4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Projekt jest współfinansowany ze środków Unii Europejskiej w ramach Europejskiego Funduszu Społecznego. </w:t>
      </w:r>
    </w:p>
    <w:p w14:paraId="5BA399B6" w14:textId="77777777" w:rsidR="005008F4" w:rsidRPr="001D3696" w:rsidRDefault="008F4725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3. Projekt „Senior z wigorem</w:t>
      </w:r>
      <w:r w:rsidR="005008F4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jest realizowany przez Stowarzyszenie Ostrowskie Centrum Wspierania Przedsiębiorczości w partnerstwie z Gmina i Miastem Stawiszyn. </w:t>
      </w:r>
    </w:p>
    <w:p w14:paraId="2E4CAF1D" w14:textId="77777777" w:rsidR="00251166" w:rsidRPr="001D3696" w:rsidRDefault="005008F4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4. Biuro projektu znajduje się w siedzibie</w:t>
      </w:r>
      <w:r w:rsidR="00251166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Lidera projektu: </w:t>
      </w:r>
    </w:p>
    <w:p w14:paraId="4EE6B6C3" w14:textId="77777777" w:rsidR="005008F4" w:rsidRPr="001D3696" w:rsidRDefault="00251166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Stowarzyszenie Ostrowskie Centrum Wspierania Przedsiębiorczości, ul. Szkolna 24, 63-400 Ostrów Wielkopolski</w:t>
      </w:r>
    </w:p>
    <w:p w14:paraId="03FE3EC5" w14:textId="77777777" w:rsidR="00251166" w:rsidRPr="001D3696" w:rsidRDefault="00251166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Biuro projektowe Partnera znajduję się w:</w:t>
      </w:r>
    </w:p>
    <w:p w14:paraId="4BBABC92" w14:textId="77777777" w:rsidR="00251166" w:rsidRPr="001D3696" w:rsidRDefault="00251166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Urząd Gminy i Miasta Stawiszyn, ul. Szosa pleszewska 3, 62- 820 Stawiszyn. </w:t>
      </w:r>
    </w:p>
    <w:p w14:paraId="55E0FEEF" w14:textId="77777777" w:rsidR="005008F4" w:rsidRPr="001D3696" w:rsidRDefault="005008F4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5. Projekt realizowany jest w</w:t>
      </w:r>
      <w:r w:rsidR="008F472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</w:t>
      </w:r>
      <w:r w:rsidR="00C43EE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resie od 0</w:t>
      </w:r>
      <w:r w:rsidR="008F472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1.05.2024 do 31.05.2026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33A1051F" w14:textId="77777777" w:rsidR="005008F4" w:rsidRPr="001D3696" w:rsidRDefault="005008F4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6. Obszar realizacji projektu obejmuje Gmin</w:t>
      </w:r>
      <w:r w:rsidR="00A74330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Miasto Stawiszyn. </w:t>
      </w:r>
    </w:p>
    <w:p w14:paraId="434E3820" w14:textId="77777777" w:rsidR="005008F4" w:rsidRPr="001D3696" w:rsidRDefault="005008F4" w:rsidP="00E426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7. W ramach projek</w:t>
      </w:r>
      <w:r w:rsidR="008F472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tu wsparciem zostanie objętych 5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0 osób zamieszkujących teren Gminy i Miasta Sta</w:t>
      </w:r>
      <w:r w:rsidR="008F472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wiszyn w wieku </w:t>
      </w:r>
      <w:r w:rsidR="00C43EE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starszym.</w:t>
      </w:r>
    </w:p>
    <w:p w14:paraId="2ACBF081" w14:textId="77777777" w:rsidR="005008F4" w:rsidRPr="001D3696" w:rsidRDefault="005008F4" w:rsidP="00BE39C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64646" w14:textId="77777777" w:rsidR="005008F4" w:rsidRPr="001D3696" w:rsidRDefault="005008F4" w:rsidP="00BE39C5">
      <w:pPr>
        <w:pStyle w:val="Standard"/>
        <w:spacing w:line="276" w:lineRule="auto"/>
        <w:jc w:val="center"/>
        <w:rPr>
          <w:b/>
          <w:color w:val="000000" w:themeColor="text1"/>
          <w:lang w:val="pl-PL"/>
        </w:rPr>
      </w:pPr>
      <w:r w:rsidRPr="001D3696">
        <w:rPr>
          <w:b/>
          <w:color w:val="000000" w:themeColor="text1"/>
          <w:lang w:val="pl-PL"/>
        </w:rPr>
        <w:t>§ 2</w:t>
      </w:r>
    </w:p>
    <w:p w14:paraId="7352DB38" w14:textId="77777777" w:rsidR="001826EB" w:rsidRPr="001D3696" w:rsidRDefault="001826EB" w:rsidP="00BE39C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Uczestnicy projektu </w:t>
      </w:r>
    </w:p>
    <w:p w14:paraId="4CB0F3D8" w14:textId="77777777" w:rsidR="001826EB" w:rsidRPr="001D3696" w:rsidRDefault="001826EB" w:rsidP="00BE39C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1. Uczestnikami projektu</w:t>
      </w:r>
      <w:r w:rsidR="006F031C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(grupą docelową) będzie 50 osób, w tym 28</w:t>
      </w:r>
      <w:r w:rsidR="00C43EE5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kobiet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6F031C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mężczyzn, które spełniają wymagane kryteria dostępu: </w:t>
      </w:r>
    </w:p>
    <w:p w14:paraId="3B879317" w14:textId="77777777" w:rsidR="001826EB" w:rsidRPr="001D3696" w:rsidRDefault="001826EB" w:rsidP="006F031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osoba mieszkająca na terenie Gminy i Miasta Stawiszyn (osoby mieszkające w rozumieniu Kodeksu cywilnego);</w:t>
      </w:r>
    </w:p>
    <w:p w14:paraId="5B22A93A" w14:textId="77777777" w:rsidR="00F6045E" w:rsidRPr="001D3696" w:rsidRDefault="00F6045E" w:rsidP="00BE39C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osoby niesamodzielne</w:t>
      </w:r>
      <w:r w:rsidR="00C04EF7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względu na wiek, stan zdrowia czy niepełnosprawność, które wymagają opieki czy wsparcia w samodzielnym wykonywaniu co najmniej jeden z </w:t>
      </w:r>
      <w:r w:rsidR="00C04EF7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podstawowych czynności dnia codziennego, np. sprzątania, pielęgnowania ogrodu, robienia zakupów czy samodzielnego dotarcia do lekarza. </w:t>
      </w:r>
    </w:p>
    <w:p w14:paraId="5BC30809" w14:textId="77777777" w:rsidR="006F031C" w:rsidRPr="001D3696" w:rsidRDefault="006F031C" w:rsidP="006F031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1825AC" w14:textId="77777777" w:rsidR="001826EB" w:rsidRPr="001D3696" w:rsidRDefault="001826EB" w:rsidP="00BE39C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2. Pierwszeństwo udziału w projekcie będą miały (kryteria dodatkowe):</w:t>
      </w:r>
    </w:p>
    <w:p w14:paraId="0D6A209D" w14:textId="77777777" w:rsidR="00C43EE5" w:rsidRPr="001D3696" w:rsidRDefault="00C43EE5" w:rsidP="00C43EE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ze znacznym lub umiarkowanym stopniem niepełnosprawności, osoba 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niepełnosprawnością sprzężoną</w:t>
      </w:r>
      <w:r w:rsidR="00E75FC3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, intelektualną, z całościowymi zaburzeniami rozwoju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osoba z zaburzeniami psychicznymi</w:t>
      </w:r>
    </w:p>
    <w:p w14:paraId="3B71D471" w14:textId="77777777" w:rsidR="001826EB" w:rsidRPr="001D3696" w:rsidRDefault="001826EB" w:rsidP="00BE39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osoba doświadczająca wielokrotnego wykluczenia społecznego, rozumianego jako wykluczenie z powodu więcej n</w:t>
      </w:r>
      <w:r w:rsidR="006F031C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iż jednej z przesłanek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8EFCFBD" w14:textId="77777777" w:rsidR="00C43EE5" w:rsidRPr="001D3696" w:rsidRDefault="00C43EE5" w:rsidP="00BE39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osoba zamieszkująca samotnie na terenie Gminy i Miasta Stawiszyn.</w:t>
      </w:r>
    </w:p>
    <w:p w14:paraId="43015396" w14:textId="77777777" w:rsidR="001826EB" w:rsidRPr="001D3696" w:rsidRDefault="001826EB" w:rsidP="00BE39C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F077BD" w14:textId="77777777" w:rsidR="001826EB" w:rsidRPr="001D3696" w:rsidRDefault="001826EB" w:rsidP="00BE39C5">
      <w:pPr>
        <w:pStyle w:val="Standard"/>
        <w:spacing w:line="276" w:lineRule="auto"/>
        <w:jc w:val="center"/>
        <w:rPr>
          <w:b/>
          <w:color w:val="000000" w:themeColor="text1"/>
          <w:lang w:val="pl-PL"/>
        </w:rPr>
      </w:pPr>
    </w:p>
    <w:p w14:paraId="382E43C2" w14:textId="77777777" w:rsidR="001826EB" w:rsidRPr="001D3696" w:rsidRDefault="00BE39C5" w:rsidP="00BE39C5">
      <w:pPr>
        <w:pStyle w:val="Standard"/>
        <w:spacing w:line="276" w:lineRule="auto"/>
        <w:jc w:val="center"/>
        <w:rPr>
          <w:b/>
          <w:color w:val="000000" w:themeColor="text1"/>
          <w:lang w:val="pl-PL"/>
        </w:rPr>
      </w:pPr>
      <w:r w:rsidRPr="001D3696">
        <w:rPr>
          <w:b/>
          <w:color w:val="000000" w:themeColor="text1"/>
          <w:lang w:val="pl-PL"/>
        </w:rPr>
        <w:t>§ 3</w:t>
      </w:r>
    </w:p>
    <w:p w14:paraId="61EA48DC" w14:textId="77777777" w:rsidR="005008F4" w:rsidRPr="001D3696" w:rsidRDefault="005008F4" w:rsidP="00BE39C5">
      <w:pPr>
        <w:pStyle w:val="Standard"/>
        <w:spacing w:line="276" w:lineRule="auto"/>
        <w:jc w:val="center"/>
        <w:rPr>
          <w:b/>
          <w:color w:val="000000" w:themeColor="text1"/>
          <w:lang w:val="pl-PL"/>
        </w:rPr>
      </w:pPr>
      <w:r w:rsidRPr="001D3696">
        <w:rPr>
          <w:b/>
          <w:color w:val="000000" w:themeColor="text1"/>
          <w:lang w:val="pl-PL"/>
        </w:rPr>
        <w:t>Rekrutacja do projektu</w:t>
      </w:r>
    </w:p>
    <w:p w14:paraId="73FA0286" w14:textId="77777777" w:rsidR="00BE39C5" w:rsidRPr="001D3696" w:rsidRDefault="00BE39C5" w:rsidP="00BE39C5">
      <w:pPr>
        <w:pStyle w:val="Default"/>
        <w:spacing w:line="276" w:lineRule="auto"/>
        <w:rPr>
          <w:color w:val="000000" w:themeColor="text1"/>
        </w:rPr>
      </w:pPr>
    </w:p>
    <w:p w14:paraId="593FD061" w14:textId="77777777" w:rsidR="00BE39C5" w:rsidRPr="001D3696" w:rsidRDefault="00BE39C5" w:rsidP="00BE39C5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 xml:space="preserve">1. Rekrutacja do projektu odbywać się będzie z zachowaniem zasad równego dostępu i równego traktowania wszystkich osób zainteresowanych udziałem w projekcie. </w:t>
      </w:r>
    </w:p>
    <w:p w14:paraId="002A0344" w14:textId="77777777" w:rsidR="00BE39C5" w:rsidRPr="001D3696" w:rsidRDefault="00BE39C5" w:rsidP="00BE39C5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 xml:space="preserve">2. Rekrutacja i formy wsparcia realizowane będą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 </w:t>
      </w:r>
    </w:p>
    <w:p w14:paraId="66CBFC00" w14:textId="77777777" w:rsidR="006E01FD" w:rsidRPr="001D3696" w:rsidRDefault="00BE39C5" w:rsidP="00BE39C5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 xml:space="preserve">3. Rekrutacja będzie otwarta, prowadzona na terenie Gminy i Miasta Stawiszyn w trybie ciągłym ze szczególnym nasileniem w okresie </w:t>
      </w:r>
      <w:r w:rsidR="00E75FC3" w:rsidRPr="001D3696">
        <w:rPr>
          <w:rFonts w:ascii="Times New Roman" w:hAnsi="Times New Roman" w:cs="Times New Roman"/>
          <w:color w:val="000000" w:themeColor="text1"/>
        </w:rPr>
        <w:t>01.05.2024r.</w:t>
      </w:r>
      <w:r w:rsidRPr="001D3696">
        <w:rPr>
          <w:rFonts w:ascii="Times New Roman" w:hAnsi="Times New Roman" w:cs="Times New Roman"/>
          <w:color w:val="000000" w:themeColor="text1"/>
        </w:rPr>
        <w:t xml:space="preserve"> do </w:t>
      </w:r>
      <w:r w:rsidR="006E01FD" w:rsidRPr="001D3696">
        <w:rPr>
          <w:rFonts w:ascii="Times New Roman" w:hAnsi="Times New Roman" w:cs="Times New Roman"/>
          <w:color w:val="000000" w:themeColor="text1"/>
        </w:rPr>
        <w:t xml:space="preserve">31.05.2024 r. oraz  </w:t>
      </w:r>
    </w:p>
    <w:p w14:paraId="3A8F83F6" w14:textId="77777777" w:rsidR="00BE39C5" w:rsidRPr="001D3696" w:rsidRDefault="006E01FD" w:rsidP="00BE39C5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>01.05.2025 -31.05.2025 r.</w:t>
      </w:r>
    </w:p>
    <w:p w14:paraId="2EC6552D" w14:textId="77777777" w:rsidR="00BE39C5" w:rsidRPr="001D3696" w:rsidRDefault="00BE39C5" w:rsidP="00BE39C5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1D3696">
        <w:rPr>
          <w:rFonts w:cs="Times New Roman"/>
          <w:color w:val="000000" w:themeColor="text1"/>
        </w:rPr>
        <w:t xml:space="preserve">4. </w:t>
      </w:r>
      <w:proofErr w:type="spellStart"/>
      <w:r w:rsidRPr="001D3696">
        <w:rPr>
          <w:rFonts w:cs="Times New Roman"/>
          <w:color w:val="000000" w:themeColor="text1"/>
        </w:rPr>
        <w:t>Warunkiem</w:t>
      </w:r>
      <w:proofErr w:type="spellEnd"/>
      <w:r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przystąpienia</w:t>
      </w:r>
      <w:proofErr w:type="spellEnd"/>
      <w:r w:rsidRPr="001D3696">
        <w:rPr>
          <w:rFonts w:cs="Times New Roman"/>
          <w:color w:val="000000" w:themeColor="text1"/>
        </w:rPr>
        <w:t xml:space="preserve"> do </w:t>
      </w:r>
      <w:proofErr w:type="spellStart"/>
      <w:r w:rsidRPr="001D3696">
        <w:rPr>
          <w:rFonts w:cs="Times New Roman"/>
          <w:color w:val="000000" w:themeColor="text1"/>
        </w:rPr>
        <w:t>projektu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jest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wypełnienie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Formularza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rekrutacyjnego</w:t>
      </w:r>
      <w:proofErr w:type="spellEnd"/>
      <w:r w:rsidRPr="001D3696">
        <w:rPr>
          <w:rFonts w:cs="Times New Roman"/>
          <w:color w:val="000000" w:themeColor="text1"/>
        </w:rPr>
        <w:t xml:space="preserve"> do </w:t>
      </w:r>
      <w:proofErr w:type="spellStart"/>
      <w:r w:rsidRPr="001D3696">
        <w:rPr>
          <w:rFonts w:cs="Times New Roman"/>
          <w:color w:val="000000" w:themeColor="text1"/>
        </w:rPr>
        <w:t>projektu</w:t>
      </w:r>
      <w:proofErr w:type="spellEnd"/>
      <w:r w:rsidRPr="001D3696">
        <w:rPr>
          <w:rFonts w:cs="Times New Roman"/>
          <w:color w:val="000000" w:themeColor="text1"/>
        </w:rPr>
        <w:t xml:space="preserve"> na </w:t>
      </w:r>
      <w:proofErr w:type="spellStart"/>
      <w:r w:rsidRPr="001D3696">
        <w:rPr>
          <w:rFonts w:cs="Times New Roman"/>
          <w:color w:val="000000" w:themeColor="text1"/>
        </w:rPr>
        <w:t>wzorze</w:t>
      </w:r>
      <w:proofErr w:type="spellEnd"/>
      <w:r w:rsidRPr="001D3696">
        <w:rPr>
          <w:rFonts w:cs="Times New Roman"/>
          <w:color w:val="000000" w:themeColor="text1"/>
        </w:rPr>
        <w:t xml:space="preserve">, </w:t>
      </w:r>
      <w:proofErr w:type="spellStart"/>
      <w:r w:rsidRPr="001D3696">
        <w:rPr>
          <w:rFonts w:cs="Times New Roman"/>
          <w:color w:val="000000" w:themeColor="text1"/>
        </w:rPr>
        <w:t>stanowiącym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załącznik</w:t>
      </w:r>
      <w:proofErr w:type="spellEnd"/>
      <w:r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nr</w:t>
      </w:r>
      <w:proofErr w:type="spellEnd"/>
      <w:r w:rsidRPr="001D3696">
        <w:rPr>
          <w:rFonts w:cs="Times New Roman"/>
          <w:color w:val="000000" w:themeColor="text1"/>
        </w:rPr>
        <w:t xml:space="preserve"> 1 do </w:t>
      </w:r>
      <w:proofErr w:type="spellStart"/>
      <w:r w:rsidRPr="001D3696">
        <w:rPr>
          <w:rFonts w:cs="Times New Roman"/>
          <w:color w:val="000000" w:themeColor="text1"/>
        </w:rPr>
        <w:t>Regulaminu</w:t>
      </w:r>
      <w:proofErr w:type="spellEnd"/>
      <w:r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rekrutacji</w:t>
      </w:r>
      <w:proofErr w:type="spellEnd"/>
      <w:r w:rsidRPr="001D3696">
        <w:rPr>
          <w:rFonts w:cs="Times New Roman"/>
          <w:color w:val="000000" w:themeColor="text1"/>
        </w:rPr>
        <w:t xml:space="preserve"> i </w:t>
      </w:r>
      <w:proofErr w:type="spellStart"/>
      <w:r w:rsidRPr="001D3696">
        <w:rPr>
          <w:rFonts w:cs="Times New Roman"/>
          <w:color w:val="000000" w:themeColor="text1"/>
        </w:rPr>
        <w:t>uczestnictwa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r w:rsidRPr="001D3696">
        <w:rPr>
          <w:rFonts w:cs="Times New Roman"/>
          <w:color w:val="000000" w:themeColor="text1"/>
        </w:rPr>
        <w:t xml:space="preserve">w </w:t>
      </w:r>
      <w:proofErr w:type="spellStart"/>
      <w:r w:rsidRPr="001D3696">
        <w:rPr>
          <w:rFonts w:cs="Times New Roman"/>
          <w:color w:val="000000" w:themeColor="text1"/>
        </w:rPr>
        <w:t>projekcie</w:t>
      </w:r>
      <w:proofErr w:type="spellEnd"/>
      <w:r w:rsidRPr="001D3696">
        <w:rPr>
          <w:rFonts w:cs="Times New Roman"/>
          <w:color w:val="000000" w:themeColor="text1"/>
        </w:rPr>
        <w:t xml:space="preserve"> i </w:t>
      </w:r>
      <w:proofErr w:type="spellStart"/>
      <w:r w:rsidRPr="001D3696">
        <w:rPr>
          <w:rFonts w:cs="Times New Roman"/>
          <w:color w:val="000000" w:themeColor="text1"/>
        </w:rPr>
        <w:t>dostarczenie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go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wraz</w:t>
      </w:r>
      <w:proofErr w:type="spellEnd"/>
      <w:r w:rsidRPr="001D3696">
        <w:rPr>
          <w:rFonts w:cs="Times New Roman"/>
          <w:color w:val="000000" w:themeColor="text1"/>
        </w:rPr>
        <w:t xml:space="preserve"> z </w:t>
      </w:r>
      <w:proofErr w:type="spellStart"/>
      <w:r w:rsidRPr="001D3696">
        <w:rPr>
          <w:rFonts w:cs="Times New Roman"/>
          <w:color w:val="000000" w:themeColor="text1"/>
        </w:rPr>
        <w:t>pozostałymi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dokumentami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rekrutacyjnymi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r w:rsidRPr="001D3696">
        <w:rPr>
          <w:rFonts w:cs="Times New Roman"/>
          <w:color w:val="000000" w:themeColor="text1"/>
        </w:rPr>
        <w:t xml:space="preserve">w </w:t>
      </w:r>
      <w:proofErr w:type="spellStart"/>
      <w:r w:rsidRPr="001D3696">
        <w:rPr>
          <w:rFonts w:cs="Times New Roman"/>
          <w:color w:val="000000" w:themeColor="text1"/>
        </w:rPr>
        <w:t>wyznaczonym</w:t>
      </w:r>
      <w:proofErr w:type="spellEnd"/>
      <w:r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terminie</w:t>
      </w:r>
      <w:proofErr w:type="spellEnd"/>
      <w:r w:rsidRPr="001D3696">
        <w:rPr>
          <w:rFonts w:cs="Times New Roman"/>
          <w:color w:val="000000" w:themeColor="text1"/>
        </w:rPr>
        <w:t xml:space="preserve"> do </w:t>
      </w:r>
      <w:proofErr w:type="spellStart"/>
      <w:r w:rsidRPr="001D3696">
        <w:rPr>
          <w:rFonts w:cs="Times New Roman"/>
          <w:color w:val="000000" w:themeColor="text1"/>
        </w:rPr>
        <w:t>biura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projektu</w:t>
      </w:r>
      <w:proofErr w:type="spellEnd"/>
      <w:r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lub</w:t>
      </w:r>
      <w:proofErr w:type="spellEnd"/>
      <w:r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biura</w:t>
      </w:r>
      <w:proofErr w:type="spellEnd"/>
      <w:r w:rsidR="00E75FC3" w:rsidRPr="001D3696">
        <w:rPr>
          <w:rFonts w:cs="Times New Roman"/>
          <w:color w:val="000000" w:themeColor="text1"/>
        </w:rPr>
        <w:t xml:space="preserve"> </w:t>
      </w:r>
      <w:proofErr w:type="spellStart"/>
      <w:r w:rsidRPr="001D3696">
        <w:rPr>
          <w:rFonts w:cs="Times New Roman"/>
          <w:color w:val="000000" w:themeColor="text1"/>
        </w:rPr>
        <w:t>Partnera</w:t>
      </w:r>
      <w:proofErr w:type="spellEnd"/>
      <w:r w:rsidRPr="001D3696">
        <w:rPr>
          <w:rFonts w:cs="Times New Roman"/>
          <w:color w:val="000000" w:themeColor="text1"/>
        </w:rPr>
        <w:t xml:space="preserve">. </w:t>
      </w:r>
    </w:p>
    <w:p w14:paraId="09BE6CE7" w14:textId="77777777" w:rsidR="00BE39C5" w:rsidRPr="001D3696" w:rsidRDefault="00BE39C5" w:rsidP="00D553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5. Wzory dokumentów, druków i formularzy są dostępne w biurze projektu</w:t>
      </w:r>
      <w:r w:rsidR="004E5452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, w biurze Partnera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 stronie internetowej:</w:t>
      </w:r>
      <w:hyperlink r:id="rId8" w:history="1">
        <w:r w:rsidR="00D553AD" w:rsidRPr="001D3696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www.stawiszyn.pl</w:t>
        </w:r>
      </w:hyperlink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9648D51" w14:textId="77777777" w:rsidR="00D553AD" w:rsidRPr="001D3696" w:rsidRDefault="006C7849" w:rsidP="00D553AD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>6</w:t>
      </w:r>
      <w:r w:rsidR="00D553AD" w:rsidRPr="001D3696">
        <w:rPr>
          <w:rFonts w:ascii="Times New Roman" w:hAnsi="Times New Roman" w:cs="Times New Roman"/>
          <w:color w:val="000000" w:themeColor="text1"/>
        </w:rPr>
        <w:t xml:space="preserve">. Proces rekrutacji do projektu będzie składać się z dwóch etapów: </w:t>
      </w:r>
    </w:p>
    <w:p w14:paraId="518E4D7E" w14:textId="77777777" w:rsidR="00D553AD" w:rsidRPr="001D3696" w:rsidRDefault="006C7849" w:rsidP="00D553AD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>a) I</w:t>
      </w:r>
      <w:r w:rsidR="00D553AD" w:rsidRPr="001D3696">
        <w:rPr>
          <w:rFonts w:ascii="Times New Roman" w:hAnsi="Times New Roman" w:cs="Times New Roman"/>
          <w:color w:val="000000" w:themeColor="text1"/>
        </w:rPr>
        <w:t xml:space="preserve"> ETAP ocena formalna prowadzona w zasadzie: TAK-spełnia, NIE-nie spełnia w oparciu o Kartę oceny formalnej. W przypadku nie spełniania wskazanych  kryteriów uprawniających do uczestnictwa w projekcie, kandydatura zostanie odrzucona. </w:t>
      </w:r>
    </w:p>
    <w:p w14:paraId="5B3FB848" w14:textId="1474B792" w:rsidR="00D553AD" w:rsidRPr="001D3696" w:rsidRDefault="00D553AD" w:rsidP="00D553AD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>Na tym etapie Komisja Rekrutacyjna zweryfikuje</w:t>
      </w:r>
      <w:r w:rsidR="006C7849" w:rsidRPr="001D3696">
        <w:rPr>
          <w:rFonts w:ascii="Times New Roman" w:hAnsi="Times New Roman" w:cs="Times New Roman"/>
          <w:color w:val="000000" w:themeColor="text1"/>
        </w:rPr>
        <w:t xml:space="preserve"> także</w:t>
      </w:r>
      <w:r w:rsidRPr="001D3696">
        <w:rPr>
          <w:rFonts w:ascii="Times New Roman" w:hAnsi="Times New Roman" w:cs="Times New Roman"/>
          <w:color w:val="000000" w:themeColor="text1"/>
        </w:rPr>
        <w:t xml:space="preserve"> czy złożone przez potencjalnego Uczestnika</w:t>
      </w:r>
      <w:r w:rsidR="00841E42" w:rsidRPr="001D3696">
        <w:rPr>
          <w:rFonts w:ascii="Times New Roman" w:hAnsi="Times New Roman" w:cs="Times New Roman"/>
          <w:color w:val="000000" w:themeColor="text1"/>
        </w:rPr>
        <w:t xml:space="preserve"> </w:t>
      </w:r>
      <w:r w:rsidRPr="001D3696">
        <w:rPr>
          <w:rFonts w:ascii="Times New Roman" w:hAnsi="Times New Roman" w:cs="Times New Roman"/>
          <w:color w:val="000000" w:themeColor="text1"/>
        </w:rPr>
        <w:t xml:space="preserve">dokumenty rekrutacyjne są kompletne oraz czy zostały poprawnie wypełnione. </w:t>
      </w:r>
    </w:p>
    <w:p w14:paraId="368D965F" w14:textId="77777777" w:rsidR="006C7849" w:rsidRPr="001D3696" w:rsidRDefault="006C7849" w:rsidP="006C7849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 xml:space="preserve">b) </w:t>
      </w:r>
      <w:r w:rsidR="00D553AD" w:rsidRPr="001D3696">
        <w:rPr>
          <w:rFonts w:ascii="Times New Roman" w:hAnsi="Times New Roman" w:cs="Times New Roman"/>
          <w:color w:val="000000" w:themeColor="text1"/>
        </w:rPr>
        <w:t>II ETAP ocena merytoryczna, punkt</w:t>
      </w:r>
      <w:r w:rsidRPr="001D3696">
        <w:rPr>
          <w:rFonts w:ascii="Times New Roman" w:hAnsi="Times New Roman" w:cs="Times New Roman"/>
          <w:color w:val="000000" w:themeColor="text1"/>
        </w:rPr>
        <w:t xml:space="preserve">owa. </w:t>
      </w:r>
    </w:p>
    <w:p w14:paraId="70CE89C8" w14:textId="77777777" w:rsidR="006C7849" w:rsidRPr="001D3696" w:rsidRDefault="006C7849" w:rsidP="006C7849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>Do II etapu zostaną skierowane formularze rekrutacyjne, które pozytywnie przeszły ocen</w:t>
      </w:r>
      <w:r w:rsidR="006F2856" w:rsidRPr="001D3696">
        <w:rPr>
          <w:rFonts w:ascii="Times New Roman" w:hAnsi="Times New Roman" w:cs="Times New Roman"/>
          <w:color w:val="000000" w:themeColor="text1"/>
        </w:rPr>
        <w:t>ę</w:t>
      </w:r>
      <w:r w:rsidRPr="001D3696">
        <w:rPr>
          <w:rFonts w:ascii="Times New Roman" w:hAnsi="Times New Roman" w:cs="Times New Roman"/>
          <w:color w:val="000000" w:themeColor="text1"/>
        </w:rPr>
        <w:t xml:space="preserve"> formalną. </w:t>
      </w:r>
    </w:p>
    <w:p w14:paraId="3E88C49A" w14:textId="77777777" w:rsidR="006C7849" w:rsidRPr="001D3696" w:rsidRDefault="006C7849" w:rsidP="006C7849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lastRenderedPageBreak/>
        <w:t xml:space="preserve">7. Z rekrutacji zostanie sporządzony protokół wraz z listami osób zakwalifikowanych do projektu: lista podstawowa i lista rezerwowa. Wszystkie osoby zostaną poinformowane </w:t>
      </w:r>
      <w:r w:rsidR="00E75FC3" w:rsidRPr="001D3696">
        <w:rPr>
          <w:rFonts w:ascii="Times New Roman" w:hAnsi="Times New Roman" w:cs="Times New Roman"/>
          <w:color w:val="000000" w:themeColor="text1"/>
        </w:rPr>
        <w:t xml:space="preserve">osobiście </w:t>
      </w:r>
      <w:r w:rsidRPr="001D3696">
        <w:rPr>
          <w:rFonts w:ascii="Times New Roman" w:hAnsi="Times New Roman" w:cs="Times New Roman"/>
          <w:color w:val="000000" w:themeColor="text1"/>
        </w:rPr>
        <w:t>telefonicznie, mailowo lub listownie o wynikach rekrutacji.</w:t>
      </w:r>
    </w:p>
    <w:p w14:paraId="1FEB2708" w14:textId="77777777" w:rsidR="00E52DE8" w:rsidRPr="001D3696" w:rsidRDefault="00764D9C" w:rsidP="006C7849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>8</w:t>
      </w:r>
      <w:r w:rsidR="00E52DE8" w:rsidRPr="001D3696">
        <w:rPr>
          <w:rFonts w:ascii="Times New Roman" w:hAnsi="Times New Roman" w:cs="Times New Roman"/>
          <w:color w:val="000000" w:themeColor="text1"/>
        </w:rPr>
        <w:t>. Kwalifikacja Uczestników dokonywana będzie przez Komisję Rekrutacyjną. W sytuacjach spornych (przy spełnieni</w:t>
      </w:r>
      <w:r w:rsidR="006F2856" w:rsidRPr="001D3696">
        <w:rPr>
          <w:rFonts w:ascii="Times New Roman" w:hAnsi="Times New Roman" w:cs="Times New Roman"/>
          <w:color w:val="000000" w:themeColor="text1"/>
        </w:rPr>
        <w:t>u</w:t>
      </w:r>
      <w:r w:rsidR="00E52DE8" w:rsidRPr="001D3696">
        <w:rPr>
          <w:rFonts w:ascii="Times New Roman" w:hAnsi="Times New Roman" w:cs="Times New Roman"/>
          <w:color w:val="000000" w:themeColor="text1"/>
        </w:rPr>
        <w:t xml:space="preserve"> powyższych kryteriów i tej samej ilości punktów) decydować będzie kolejność zgłoszeń.</w:t>
      </w:r>
    </w:p>
    <w:p w14:paraId="1B4524A4" w14:textId="77777777" w:rsidR="00BE39C5" w:rsidRPr="001D3696" w:rsidRDefault="00BE39C5" w:rsidP="00BE39C5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</w:p>
    <w:p w14:paraId="469B6D09" w14:textId="77777777" w:rsidR="007260B9" w:rsidRPr="001D3696" w:rsidRDefault="007260B9" w:rsidP="007260B9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  <w:lang w:val="pl-PL"/>
        </w:rPr>
      </w:pPr>
      <w:r w:rsidRPr="001D3696">
        <w:rPr>
          <w:rFonts w:cs="Times New Roman"/>
          <w:b/>
          <w:color w:val="000000" w:themeColor="text1"/>
          <w:lang w:val="pl-PL"/>
        </w:rPr>
        <w:t>§ 4</w:t>
      </w:r>
    </w:p>
    <w:p w14:paraId="53B2DAB8" w14:textId="77777777" w:rsidR="007260B9" w:rsidRPr="001D3696" w:rsidRDefault="002A47F6" w:rsidP="00B5082D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  <w:lang w:val="pl-PL"/>
        </w:rPr>
      </w:pPr>
      <w:r w:rsidRPr="001D3696">
        <w:rPr>
          <w:rFonts w:cs="Times New Roman"/>
          <w:b/>
          <w:color w:val="000000" w:themeColor="text1"/>
          <w:lang w:val="pl-PL"/>
        </w:rPr>
        <w:t>Zakres wsparcia</w:t>
      </w:r>
    </w:p>
    <w:p w14:paraId="0F7DA6A1" w14:textId="77777777" w:rsidR="00B5082D" w:rsidRPr="001D3696" w:rsidRDefault="00B5082D" w:rsidP="00B508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1. Projekt przewiduje realizację następujących form wsparcia:</w:t>
      </w:r>
    </w:p>
    <w:p w14:paraId="626E2389" w14:textId="77777777" w:rsidR="00B5082D" w:rsidRPr="001D3696" w:rsidRDefault="00B5082D" w:rsidP="00B5082D">
      <w:pPr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a) usługi opiekuńcze w formie stacjonarnej opieki dziennej realizowane w ramach utworzonego Klubu Seniora</w:t>
      </w:r>
      <w:r w:rsidR="00E75FC3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„Senior z wigorem”.</w:t>
      </w:r>
    </w:p>
    <w:p w14:paraId="36562FB0" w14:textId="77777777" w:rsidR="00B5082D" w:rsidRPr="001D3696" w:rsidRDefault="00B5082D" w:rsidP="00B5082D">
      <w:pPr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b) uczestnictwo w prowadzonych zajęciach</w:t>
      </w:r>
      <w:r w:rsidR="00E75FC3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w Klubie Seniora: warsztaty społeczne, prozdrowotne, artystyczne, gimnastyczne, poradnictwo prawne i obywatelskie;</w:t>
      </w:r>
    </w:p>
    <w:p w14:paraId="23704283" w14:textId="77777777" w:rsidR="00B5082D" w:rsidRPr="001D3696" w:rsidRDefault="00B5082D" w:rsidP="00B5082D">
      <w:pPr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c) uczestnictwo w zorganizowanych wyjazdach kulturalnych</w:t>
      </w:r>
    </w:p>
    <w:p w14:paraId="24B471AF" w14:textId="77777777" w:rsidR="00B5082D" w:rsidRPr="001D3696" w:rsidRDefault="00B5082D" w:rsidP="00B5082D">
      <w:pPr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bezpłatne dowozy na zajęcia w Klubach Seniora </w:t>
      </w:r>
    </w:p>
    <w:p w14:paraId="397A151A" w14:textId="77777777" w:rsidR="00B5082D" w:rsidRPr="001D3696" w:rsidRDefault="00B5082D" w:rsidP="00B5082D">
      <w:pPr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bezpłatne wyżywienie podczas zajęć zorganizowanych w ramach Klubu Seniora. </w:t>
      </w:r>
    </w:p>
    <w:p w14:paraId="1B8847B6" w14:textId="77777777" w:rsidR="00B5082D" w:rsidRPr="001D3696" w:rsidRDefault="00B5082D" w:rsidP="00B5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E1EF8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 w projekcie jest bezpłatny. Uczestnicy w ramach poszczególnych zajęć otrzymają bezpłatnie materiały, sprzęt i pomoce dydaktyczne niezbędne do prawidłowej realizacji zadania. </w:t>
      </w:r>
    </w:p>
    <w:p w14:paraId="5633CC9C" w14:textId="77777777" w:rsidR="000E1EF8" w:rsidRPr="001D3696" w:rsidRDefault="000E1EF8" w:rsidP="00B5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Wszystkie formy wsparcia realizowane w ramach projektu dofinansowane są z Unii Europejskiej w ramach Europejskiego Funduszu Społecznego. </w:t>
      </w:r>
    </w:p>
    <w:p w14:paraId="1C3D5F0E" w14:textId="77777777" w:rsidR="00205951" w:rsidRPr="001D3696" w:rsidRDefault="00205951" w:rsidP="0020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746284" w14:textId="77777777" w:rsidR="00205951" w:rsidRPr="001D3696" w:rsidRDefault="00205951" w:rsidP="008B72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</w:t>
      </w:r>
    </w:p>
    <w:p w14:paraId="00F45845" w14:textId="77777777" w:rsidR="00205951" w:rsidRPr="001D3696" w:rsidRDefault="00205951" w:rsidP="008B72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Prawa i obowiązki Uczestników Projektu</w:t>
      </w:r>
    </w:p>
    <w:p w14:paraId="38EAFB5A" w14:textId="77777777" w:rsidR="00205951" w:rsidRPr="001D3696" w:rsidRDefault="00205951" w:rsidP="002059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1. Uczestnik projektu zobowiązany</w:t>
      </w:r>
      <w:r w:rsidR="00434C53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jest do:</w:t>
      </w:r>
    </w:p>
    <w:p w14:paraId="29B96C96" w14:textId="77777777" w:rsidR="00205951" w:rsidRPr="001D3696" w:rsidRDefault="00205951" w:rsidP="002059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a) przestrzegania niniejszego Regulaminu,</w:t>
      </w:r>
    </w:p>
    <w:p w14:paraId="498780F8" w14:textId="77777777" w:rsidR="00205951" w:rsidRPr="001D3696" w:rsidRDefault="008B7222" w:rsidP="002059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205951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uczestniczenia we wszystkich formach wsparcia, które zostały dla </w:t>
      </w:r>
      <w:proofErr w:type="spellStart"/>
      <w:r w:rsidR="00205951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UczestnikaProjektu</w:t>
      </w:r>
      <w:proofErr w:type="spellEnd"/>
      <w:r w:rsidR="00205951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przewidziane,</w:t>
      </w:r>
    </w:p>
    <w:p w14:paraId="6E6B990F" w14:textId="77777777" w:rsidR="008B7222" w:rsidRPr="001D3696" w:rsidRDefault="008B7222" w:rsidP="002059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c) potwierdzenia obecności każdorazowo na liście obecności;</w:t>
      </w:r>
      <w:r w:rsidR="000E2FA3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(oraz karcie uczestnictwa w warsztatach</w:t>
      </w:r>
      <w:r w:rsidR="00434C53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zawierającej informacje o skorzystaniu z usługi komunikacyjnej i cateringu</w:t>
      </w:r>
      <w:r w:rsidR="000E2FA3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0DBD507" w14:textId="77777777" w:rsidR="00205951" w:rsidRPr="001D3696" w:rsidRDefault="008B7222" w:rsidP="008B72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d) bieżącego informowania personelu Projektu o wszystkich zdarzeniach mogących zakłócić lub uniemożliwić dalszy udział w Projekcie;</w:t>
      </w:r>
    </w:p>
    <w:p w14:paraId="7C883BB1" w14:textId="77777777" w:rsidR="00205951" w:rsidRPr="001D3696" w:rsidRDefault="00205951" w:rsidP="002059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6E074" w14:textId="77777777" w:rsidR="00205951" w:rsidRPr="001D3696" w:rsidRDefault="00205951" w:rsidP="00205951">
      <w:pPr>
        <w:autoSpaceDE w:val="0"/>
        <w:autoSpaceDN w:val="0"/>
        <w:adjustRightInd w:val="0"/>
        <w:spacing w:after="0" w:line="276" w:lineRule="auto"/>
        <w:jc w:val="both"/>
        <w:rPr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2. Uczestnicy</w:t>
      </w:r>
      <w:r w:rsidR="000E2FA3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Projektu będą monitorowani podczas realizacji poszczególnych form wsparcia w projekcie</w:t>
      </w:r>
      <w:r w:rsidRPr="001D3696">
        <w:rPr>
          <w:color w:val="000000" w:themeColor="text1"/>
        </w:rPr>
        <w:t>.</w:t>
      </w:r>
    </w:p>
    <w:p w14:paraId="32BD6C07" w14:textId="77777777" w:rsidR="00205951" w:rsidRPr="001D3696" w:rsidRDefault="00205951" w:rsidP="00B5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610A0" w14:textId="77777777" w:rsidR="008B7222" w:rsidRPr="001D3696" w:rsidRDefault="008B7222" w:rsidP="008B72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</w:t>
      </w:r>
    </w:p>
    <w:p w14:paraId="401899ED" w14:textId="77777777" w:rsidR="008B7222" w:rsidRPr="001D3696" w:rsidRDefault="008B7222" w:rsidP="007B128E">
      <w:pPr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Rezygnacja udziału w projekcie</w:t>
      </w:r>
    </w:p>
    <w:p w14:paraId="0AD5DDBC" w14:textId="77777777" w:rsidR="008B7222" w:rsidRPr="001D3696" w:rsidRDefault="008B7222" w:rsidP="007B1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1.Rezygnacja z udziału w projekcie możliwa jest tylko w uzasadnionych przypadkach                    i następuje poprzez złożenie pisemnego oświadczenia wraz z podaniem przyczyny.</w:t>
      </w:r>
    </w:p>
    <w:p w14:paraId="49A83775" w14:textId="77777777" w:rsidR="008B7222" w:rsidRPr="001D3696" w:rsidRDefault="008B7222" w:rsidP="007B128E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 xml:space="preserve">2. Uzasadnione przypadki mogą wynikać z przyczyn natury zdrowotnej, działania siły wyższej i nie mogły być znane Uczestnikowi w momencie przystąpienia do Projektu. </w:t>
      </w:r>
    </w:p>
    <w:p w14:paraId="55646C41" w14:textId="77777777" w:rsidR="008B7222" w:rsidRPr="001D3696" w:rsidRDefault="008B7222" w:rsidP="007B128E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lastRenderedPageBreak/>
        <w:t xml:space="preserve">3. Realizator Projektu zastrzega sobie prawo do wykreślenia Uczestnika Projektu z listy Uczestników Projektu w przypadku naruszenia przez niego niniejszego regulaminu. </w:t>
      </w:r>
    </w:p>
    <w:p w14:paraId="0899D0E9" w14:textId="77777777" w:rsidR="008B7222" w:rsidRPr="001D3696" w:rsidRDefault="007B128E" w:rsidP="007B1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8B7222"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W przypadku rezygnacji lub skreślenia Uczestnika Projektu z listy uczestników projektu jego miejsce zajmuje pierwsza osoba z listy rezerwowej.</w:t>
      </w:r>
    </w:p>
    <w:p w14:paraId="0FF01F36" w14:textId="77777777" w:rsidR="008B7222" w:rsidRPr="001D3696" w:rsidRDefault="008B7222" w:rsidP="007B1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EA26AC" w14:textId="77777777" w:rsidR="00DE4B31" w:rsidRPr="001D3696" w:rsidRDefault="00DE4B31" w:rsidP="00DE4B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7</w:t>
      </w:r>
    </w:p>
    <w:p w14:paraId="76DA55F8" w14:textId="77777777" w:rsidR="00DE4B31" w:rsidRPr="001D3696" w:rsidRDefault="00DE4B31" w:rsidP="00DE4B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312101DB" w14:textId="77777777" w:rsidR="00DE4B31" w:rsidRPr="001D3696" w:rsidRDefault="00DE4B31" w:rsidP="00DE4B31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>1. Uczestnik</w:t>
      </w:r>
      <w:r w:rsidR="000E2FA3" w:rsidRPr="001D3696">
        <w:rPr>
          <w:rFonts w:ascii="Times New Roman" w:hAnsi="Times New Roman" w:cs="Times New Roman"/>
          <w:color w:val="000000" w:themeColor="text1"/>
        </w:rPr>
        <w:t xml:space="preserve"> </w:t>
      </w:r>
      <w:r w:rsidRPr="001D3696">
        <w:rPr>
          <w:rFonts w:ascii="Times New Roman" w:hAnsi="Times New Roman" w:cs="Times New Roman"/>
          <w:color w:val="000000" w:themeColor="text1"/>
        </w:rPr>
        <w:t>Projektu jest zobowiązany</w:t>
      </w:r>
      <w:r w:rsidR="000E2FA3" w:rsidRPr="001D3696">
        <w:rPr>
          <w:rFonts w:ascii="Times New Roman" w:hAnsi="Times New Roman" w:cs="Times New Roman"/>
          <w:color w:val="000000" w:themeColor="text1"/>
        </w:rPr>
        <w:t xml:space="preserve"> </w:t>
      </w:r>
      <w:r w:rsidRPr="001D3696">
        <w:rPr>
          <w:rFonts w:ascii="Times New Roman" w:hAnsi="Times New Roman" w:cs="Times New Roman"/>
          <w:color w:val="000000" w:themeColor="text1"/>
        </w:rPr>
        <w:t xml:space="preserve">do respektowania zasad niniejszego Regulaminu. </w:t>
      </w:r>
    </w:p>
    <w:p w14:paraId="5A5104A6" w14:textId="77777777" w:rsidR="00DE4B31" w:rsidRPr="001D3696" w:rsidRDefault="00DE4B31" w:rsidP="00DE4B31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 xml:space="preserve">2. </w:t>
      </w:r>
      <w:r w:rsidR="000C2CF8" w:rsidRPr="001D3696">
        <w:rPr>
          <w:rFonts w:ascii="Times New Roman" w:hAnsi="Times New Roman" w:cs="Times New Roman"/>
          <w:color w:val="000000" w:themeColor="text1"/>
        </w:rPr>
        <w:t>W</w:t>
      </w:r>
      <w:r w:rsidRPr="001D3696">
        <w:rPr>
          <w:rFonts w:ascii="Times New Roman" w:hAnsi="Times New Roman" w:cs="Times New Roman"/>
          <w:color w:val="000000" w:themeColor="text1"/>
        </w:rPr>
        <w:t>szelkie spraw</w:t>
      </w:r>
      <w:r w:rsidR="000C2CF8" w:rsidRPr="001D3696">
        <w:rPr>
          <w:rFonts w:ascii="Times New Roman" w:hAnsi="Times New Roman" w:cs="Times New Roman"/>
          <w:color w:val="000000" w:themeColor="text1"/>
        </w:rPr>
        <w:t>y</w:t>
      </w:r>
      <w:r w:rsidRPr="001D3696">
        <w:rPr>
          <w:rFonts w:ascii="Times New Roman" w:hAnsi="Times New Roman" w:cs="Times New Roman"/>
          <w:color w:val="000000" w:themeColor="text1"/>
        </w:rPr>
        <w:t xml:space="preserve"> związane z interpretacją niniejszego regulaminu oraz sprawy nieuregulowane niniejszym Regulaminem rozstrzygane są przez Realizatora Projektu. </w:t>
      </w:r>
    </w:p>
    <w:p w14:paraId="712C4931" w14:textId="77777777" w:rsidR="00DE4B31" w:rsidRPr="001D3696" w:rsidRDefault="000C2CF8" w:rsidP="00DE4B31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696">
        <w:rPr>
          <w:rFonts w:ascii="Times New Roman" w:hAnsi="Times New Roman" w:cs="Times New Roman"/>
          <w:color w:val="000000" w:themeColor="text1"/>
        </w:rPr>
        <w:t>3</w:t>
      </w:r>
      <w:r w:rsidR="00DE4B31" w:rsidRPr="001D3696">
        <w:rPr>
          <w:rFonts w:ascii="Times New Roman" w:hAnsi="Times New Roman" w:cs="Times New Roman"/>
          <w:color w:val="000000" w:themeColor="text1"/>
        </w:rPr>
        <w:t xml:space="preserve">. Realizator Projektu zastrzega sobie możliwość wniesienia zmian do Regulaminu rekrutacji i uczestnictwa w projekcie. </w:t>
      </w:r>
    </w:p>
    <w:p w14:paraId="4B00C46D" w14:textId="77777777" w:rsidR="00DE4B31" w:rsidRPr="001D3696" w:rsidRDefault="00DE4B31" w:rsidP="00DE4B3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696">
        <w:rPr>
          <w:rFonts w:ascii="Times New Roman" w:hAnsi="Times New Roman" w:cs="Times New Roman"/>
          <w:color w:val="000000" w:themeColor="text1"/>
          <w:sz w:val="24"/>
          <w:szCs w:val="24"/>
        </w:rPr>
        <w:t>Aktualizacja będzie zamieszczana na stronie internetowej oraz dostępna w biurze projektu.</w:t>
      </w:r>
    </w:p>
    <w:p w14:paraId="777C6B87" w14:textId="77777777" w:rsidR="008B7222" w:rsidRPr="001D3696" w:rsidRDefault="008B7222" w:rsidP="007B12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60364" w14:textId="77777777" w:rsidR="003051C3" w:rsidRPr="001D3696" w:rsidRDefault="003051C3" w:rsidP="007B128E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</w:p>
    <w:p w14:paraId="622CFC27" w14:textId="77777777" w:rsidR="003051C3" w:rsidRPr="001D3696" w:rsidRDefault="003051C3" w:rsidP="007B128E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</w:p>
    <w:p w14:paraId="72D24280" w14:textId="77777777" w:rsidR="003051C3" w:rsidRPr="001D3696" w:rsidRDefault="003051C3" w:rsidP="007B128E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</w:p>
    <w:p w14:paraId="074E1CA5" w14:textId="77777777" w:rsidR="003051C3" w:rsidRPr="001D3696" w:rsidRDefault="003051C3" w:rsidP="007B128E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  <w:r w:rsidRPr="001D3696">
        <w:rPr>
          <w:rFonts w:cs="Times New Roman"/>
          <w:color w:val="000000" w:themeColor="text1"/>
          <w:lang w:val="pl-PL"/>
        </w:rPr>
        <w:t>Zapoznałem się z treścią regulaminu i akceptuję wszystkie jego warunki.</w:t>
      </w:r>
    </w:p>
    <w:p w14:paraId="5AAD8808" w14:textId="77777777" w:rsidR="003051C3" w:rsidRPr="001D3696" w:rsidRDefault="003051C3" w:rsidP="007B128E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</w:p>
    <w:p w14:paraId="4E488D8C" w14:textId="77777777" w:rsidR="003051C3" w:rsidRPr="001D3696" w:rsidRDefault="003051C3" w:rsidP="007B128E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</w:p>
    <w:p w14:paraId="506B0A40" w14:textId="77777777" w:rsidR="003051C3" w:rsidRPr="001D3696" w:rsidRDefault="003051C3" w:rsidP="007B128E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</w:p>
    <w:p w14:paraId="357523A6" w14:textId="77777777" w:rsidR="003051C3" w:rsidRPr="001D3696" w:rsidRDefault="003051C3" w:rsidP="007B128E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  <w:r w:rsidRPr="001D3696">
        <w:rPr>
          <w:rFonts w:cs="Times New Roman"/>
          <w:color w:val="000000" w:themeColor="text1"/>
          <w:lang w:val="pl-PL"/>
        </w:rPr>
        <w:t>………………………………………………………………………………………</w:t>
      </w:r>
    </w:p>
    <w:p w14:paraId="69E56E72" w14:textId="77777777" w:rsidR="003051C3" w:rsidRPr="001D3696" w:rsidRDefault="003051C3" w:rsidP="007B128E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  <w:r w:rsidRPr="001D3696">
        <w:rPr>
          <w:rFonts w:cs="Times New Roman"/>
          <w:color w:val="000000" w:themeColor="text1"/>
          <w:lang w:val="pl-PL"/>
        </w:rPr>
        <w:t>(miejscowość, data i czytelny podpis Uczestnika Projektu)</w:t>
      </w:r>
    </w:p>
    <w:p w14:paraId="21CAEEC5" w14:textId="77777777" w:rsidR="002A47F6" w:rsidRPr="001D3696" w:rsidRDefault="002A47F6" w:rsidP="008B7222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</w:p>
    <w:p w14:paraId="0136CFDD" w14:textId="77777777" w:rsidR="007260B9" w:rsidRPr="001D3696" w:rsidRDefault="007260B9" w:rsidP="00BE39C5">
      <w:pPr>
        <w:pStyle w:val="Standard"/>
        <w:spacing w:line="276" w:lineRule="auto"/>
        <w:jc w:val="both"/>
        <w:rPr>
          <w:rFonts w:cs="Times New Roman"/>
          <w:color w:val="000000" w:themeColor="text1"/>
          <w:lang w:val="pl-PL"/>
        </w:rPr>
      </w:pPr>
    </w:p>
    <w:p w14:paraId="2ED11206" w14:textId="77777777" w:rsidR="005008F4" w:rsidRPr="001D3696" w:rsidRDefault="005008F4" w:rsidP="00BE39C5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  <w:lang w:val="pl-PL"/>
        </w:rPr>
      </w:pPr>
    </w:p>
    <w:p w14:paraId="25AD47A0" w14:textId="77777777" w:rsidR="005008F4" w:rsidRPr="001D3696" w:rsidRDefault="005008F4" w:rsidP="00BE39C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A18322" w14:textId="77777777" w:rsidR="00111449" w:rsidRPr="001D3696" w:rsidRDefault="00111449" w:rsidP="00BE39C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305B72" w14:textId="77777777" w:rsidR="00111449" w:rsidRPr="001D3696" w:rsidRDefault="00111449" w:rsidP="00BE39C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10D6D" w14:textId="77777777" w:rsidR="00111449" w:rsidRPr="001D3696" w:rsidRDefault="00111449" w:rsidP="00BE39C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DCEB0F" w14:textId="77777777" w:rsidR="00111449" w:rsidRPr="001D3696" w:rsidRDefault="00111449" w:rsidP="00BE39C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27DD6" w14:textId="77777777" w:rsidR="00111449" w:rsidRPr="001D3696" w:rsidRDefault="00111449" w:rsidP="00BE39C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236FC" w14:textId="77777777" w:rsidR="00111449" w:rsidRPr="001D3696" w:rsidRDefault="00111449" w:rsidP="00BE39C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43CE3" w14:textId="77777777" w:rsidR="00111449" w:rsidRPr="001D3696" w:rsidRDefault="00111449" w:rsidP="00BE39C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30AB0D" w14:textId="77777777" w:rsidR="00111449" w:rsidRPr="001D3696" w:rsidRDefault="00111449" w:rsidP="00BE39C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11449" w:rsidRPr="001D3696" w:rsidSect="00111D66">
      <w:headerReference w:type="default" r:id="rId9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A0E0" w14:textId="77777777" w:rsidR="0076755B" w:rsidRDefault="0076755B" w:rsidP="000532DC">
      <w:pPr>
        <w:spacing w:after="0" w:line="240" w:lineRule="auto"/>
      </w:pPr>
      <w:r>
        <w:separator/>
      </w:r>
    </w:p>
  </w:endnote>
  <w:endnote w:type="continuationSeparator" w:id="0">
    <w:p w14:paraId="04455ADF" w14:textId="77777777" w:rsidR="0076755B" w:rsidRDefault="0076755B" w:rsidP="0005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0753" w14:textId="77777777" w:rsidR="0076755B" w:rsidRDefault="0076755B" w:rsidP="000532DC">
      <w:pPr>
        <w:spacing w:after="0" w:line="240" w:lineRule="auto"/>
      </w:pPr>
      <w:r>
        <w:separator/>
      </w:r>
    </w:p>
  </w:footnote>
  <w:footnote w:type="continuationSeparator" w:id="0">
    <w:p w14:paraId="6C3DB551" w14:textId="77777777" w:rsidR="0076755B" w:rsidRDefault="0076755B" w:rsidP="00053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F633" w14:textId="77777777" w:rsidR="000532DC" w:rsidRDefault="000532DC">
    <w:pPr>
      <w:pStyle w:val="Nagwek"/>
    </w:pPr>
  </w:p>
  <w:p w14:paraId="5702DB3E" w14:textId="77777777" w:rsidR="000532DC" w:rsidRDefault="000532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2A1"/>
    <w:multiLevelType w:val="hybridMultilevel"/>
    <w:tmpl w:val="B7C0C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D3B"/>
    <w:multiLevelType w:val="hybridMultilevel"/>
    <w:tmpl w:val="72B40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3299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95BF5"/>
    <w:multiLevelType w:val="hybridMultilevel"/>
    <w:tmpl w:val="CB4CD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2802"/>
    <w:multiLevelType w:val="hybridMultilevel"/>
    <w:tmpl w:val="D57A3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8712A"/>
    <w:multiLevelType w:val="hybridMultilevel"/>
    <w:tmpl w:val="4C304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E31C4"/>
    <w:multiLevelType w:val="hybridMultilevel"/>
    <w:tmpl w:val="C508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84A66"/>
    <w:multiLevelType w:val="hybridMultilevel"/>
    <w:tmpl w:val="DB82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013DA"/>
    <w:multiLevelType w:val="hybridMultilevel"/>
    <w:tmpl w:val="1C404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23001">
    <w:abstractNumId w:val="3"/>
  </w:num>
  <w:num w:numId="2" w16cid:durableId="1460421046">
    <w:abstractNumId w:val="1"/>
  </w:num>
  <w:num w:numId="3" w16cid:durableId="786433885">
    <w:abstractNumId w:val="6"/>
  </w:num>
  <w:num w:numId="4" w16cid:durableId="1564293974">
    <w:abstractNumId w:val="4"/>
  </w:num>
  <w:num w:numId="5" w16cid:durableId="26757545">
    <w:abstractNumId w:val="5"/>
  </w:num>
  <w:num w:numId="6" w16cid:durableId="1510680362">
    <w:abstractNumId w:val="7"/>
  </w:num>
  <w:num w:numId="7" w16cid:durableId="1788157652">
    <w:abstractNumId w:val="0"/>
  </w:num>
  <w:num w:numId="8" w16cid:durableId="66702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DC"/>
    <w:rsid w:val="000532DC"/>
    <w:rsid w:val="0008719B"/>
    <w:rsid w:val="000B0D1A"/>
    <w:rsid w:val="000C2CF8"/>
    <w:rsid w:val="000D25E4"/>
    <w:rsid w:val="000E1EF8"/>
    <w:rsid w:val="000E2FA3"/>
    <w:rsid w:val="0010298E"/>
    <w:rsid w:val="00111449"/>
    <w:rsid w:val="00111D66"/>
    <w:rsid w:val="00126C87"/>
    <w:rsid w:val="001826EB"/>
    <w:rsid w:val="001B23EE"/>
    <w:rsid w:val="001C30E9"/>
    <w:rsid w:val="001D3696"/>
    <w:rsid w:val="00205951"/>
    <w:rsid w:val="00251166"/>
    <w:rsid w:val="00257FB3"/>
    <w:rsid w:val="002A47F6"/>
    <w:rsid w:val="003051C3"/>
    <w:rsid w:val="00372B2A"/>
    <w:rsid w:val="00390D5B"/>
    <w:rsid w:val="00425099"/>
    <w:rsid w:val="00434C53"/>
    <w:rsid w:val="004E5452"/>
    <w:rsid w:val="005008F4"/>
    <w:rsid w:val="00511850"/>
    <w:rsid w:val="005433A7"/>
    <w:rsid w:val="00597308"/>
    <w:rsid w:val="005B312C"/>
    <w:rsid w:val="005B4F8D"/>
    <w:rsid w:val="005F5BFD"/>
    <w:rsid w:val="006C7849"/>
    <w:rsid w:val="006E01FD"/>
    <w:rsid w:val="006F031C"/>
    <w:rsid w:val="006F2856"/>
    <w:rsid w:val="007260B9"/>
    <w:rsid w:val="00764D9C"/>
    <w:rsid w:val="0076755B"/>
    <w:rsid w:val="00797726"/>
    <w:rsid w:val="007B128E"/>
    <w:rsid w:val="007E5AE6"/>
    <w:rsid w:val="00841E42"/>
    <w:rsid w:val="008B7222"/>
    <w:rsid w:val="008E6FCD"/>
    <w:rsid w:val="008F4725"/>
    <w:rsid w:val="0099130D"/>
    <w:rsid w:val="009E0791"/>
    <w:rsid w:val="00A14BDD"/>
    <w:rsid w:val="00A74330"/>
    <w:rsid w:val="00B5082D"/>
    <w:rsid w:val="00B525C7"/>
    <w:rsid w:val="00B72206"/>
    <w:rsid w:val="00B90FD5"/>
    <w:rsid w:val="00BA2ED8"/>
    <w:rsid w:val="00BB5949"/>
    <w:rsid w:val="00BD09A1"/>
    <w:rsid w:val="00BE39C5"/>
    <w:rsid w:val="00C04EF7"/>
    <w:rsid w:val="00C43EE5"/>
    <w:rsid w:val="00D553AD"/>
    <w:rsid w:val="00DC442F"/>
    <w:rsid w:val="00DE4B31"/>
    <w:rsid w:val="00E24071"/>
    <w:rsid w:val="00E426FB"/>
    <w:rsid w:val="00E52DE8"/>
    <w:rsid w:val="00E6423F"/>
    <w:rsid w:val="00E75FC3"/>
    <w:rsid w:val="00EC6E4C"/>
    <w:rsid w:val="00F3095B"/>
    <w:rsid w:val="00F42D04"/>
    <w:rsid w:val="00F6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6AE7"/>
  <w15:docId w15:val="{A8FD999D-A520-4DFB-B135-18BCDA7D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B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2DC"/>
  </w:style>
  <w:style w:type="paragraph" w:styleId="Stopka">
    <w:name w:val="footer"/>
    <w:basedOn w:val="Normalny"/>
    <w:link w:val="StopkaZnak"/>
    <w:uiPriority w:val="99"/>
    <w:unhideWhenUsed/>
    <w:rsid w:val="00053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2DC"/>
  </w:style>
  <w:style w:type="paragraph" w:styleId="Tekstdymka">
    <w:name w:val="Balloon Text"/>
    <w:basedOn w:val="Normalny"/>
    <w:link w:val="TekstdymkaZnak"/>
    <w:uiPriority w:val="99"/>
    <w:semiHidden/>
    <w:unhideWhenUsed/>
    <w:rsid w:val="0005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2D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B0D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BA2ED8"/>
    <w:pPr>
      <w:ind w:left="720"/>
      <w:contextualSpacing/>
    </w:pPr>
  </w:style>
  <w:style w:type="paragraph" w:customStyle="1" w:styleId="Default">
    <w:name w:val="Default"/>
    <w:rsid w:val="00BE39C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ipercze">
    <w:name w:val="Hyperlink"/>
    <w:uiPriority w:val="99"/>
    <w:rsid w:val="00BE39C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5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wisz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Bylica</dc:creator>
  <cp:lastModifiedBy>Aleksandra  Adamczak</cp:lastModifiedBy>
  <cp:revision>2</cp:revision>
  <cp:lastPrinted>2025-04-14T09:05:00Z</cp:lastPrinted>
  <dcterms:created xsi:type="dcterms:W3CDTF">2025-04-14T10:12:00Z</dcterms:created>
  <dcterms:modified xsi:type="dcterms:W3CDTF">2025-04-14T10:12:00Z</dcterms:modified>
</cp:coreProperties>
</file>